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066F7" w14:textId="20CB8D0D" w:rsidR="005408BC" w:rsidRPr="00D93290" w:rsidRDefault="0073752A" w:rsidP="00D93290">
      <w:pPr>
        <w:pStyle w:val="Heading1"/>
        <w:sectPr w:rsidR="005408BC" w:rsidRPr="00D93290" w:rsidSect="00011512">
          <w:pgSz w:w="12240" w:h="15840" w:code="1"/>
          <w:pgMar w:top="1440" w:right="1440" w:bottom="1440" w:left="1440" w:header="720" w:footer="720" w:gutter="0"/>
          <w:pgBorders w:offsetFrom="page">
            <w:top w:val="thinThickThinSmallGap" w:sz="24" w:space="24" w:color="1F497D" w:themeColor="text2"/>
            <w:left w:val="thinThickThinSmallGap" w:sz="24" w:space="24" w:color="1F497D" w:themeColor="text2"/>
            <w:bottom w:val="thinThickThinSmallGap" w:sz="24" w:space="24" w:color="1F497D" w:themeColor="text2"/>
            <w:right w:val="thinThickThinSmallGap" w:sz="24" w:space="24" w:color="1F497D" w:themeColor="text2"/>
          </w:pgBorders>
          <w:cols w:space="720"/>
          <w:docGrid w:linePitch="360"/>
        </w:sectPr>
      </w:pPr>
      <w:r w:rsidRPr="00D93290">
        <w:t>We care about your</w:t>
      </w:r>
      <w:r w:rsidR="00D93290">
        <w:t xml:space="preserve"> </w:t>
      </w:r>
      <w:r w:rsidRPr="00D93290">
        <w:t>home</w:t>
      </w:r>
      <w:r w:rsidR="00D93290">
        <w:t> </w:t>
      </w:r>
      <w:r w:rsidRPr="00D93290">
        <w:t>health care experience.</w:t>
      </w:r>
    </w:p>
    <w:p w14:paraId="57DD2141" w14:textId="3BEEEBC9" w:rsidR="00AC2F11" w:rsidRDefault="00BA6567" w:rsidP="00AC2F11">
      <w:pPr>
        <w:spacing w:before="240" w:after="120" w:line="240" w:lineRule="auto"/>
        <w:rPr>
          <w:rFonts w:ascii="Times New Roman" w:hAnsi="Times New Roman" w:cs="Times New Roman"/>
          <w:sz w:val="32"/>
          <w:szCs w:val="32"/>
        </w:rPr>
      </w:pPr>
      <w:r w:rsidRPr="004C1D48">
        <w:rPr>
          <w:rFonts w:ascii="Times New Roman" w:hAnsi="Times New Roman" w:cs="Times New Roman"/>
          <w:b/>
          <w:bCs/>
          <w:sz w:val="32"/>
          <w:szCs w:val="32"/>
        </w:rPr>
        <w:t>[HHA NAME]</w:t>
      </w:r>
      <w:r w:rsidR="00F57EBB" w:rsidRPr="00495818">
        <w:rPr>
          <w:rFonts w:ascii="Times New Roman" w:hAnsi="Times New Roman" w:cs="Times New Roman"/>
          <w:sz w:val="32"/>
          <w:szCs w:val="32"/>
        </w:rPr>
        <w:t xml:space="preserve"> </w:t>
      </w:r>
      <w:r w:rsidR="004C53DE" w:rsidRPr="004C53DE">
        <w:rPr>
          <w:rFonts w:ascii="Times New Roman" w:hAnsi="Times New Roman" w:cs="Times New Roman"/>
          <w:sz w:val="32"/>
          <w:szCs w:val="32"/>
        </w:rPr>
        <w:t>is collecting feedback from p</w:t>
      </w:r>
      <w:r w:rsidR="00C87734">
        <w:rPr>
          <w:rFonts w:ascii="Times New Roman" w:hAnsi="Times New Roman" w:cs="Times New Roman"/>
          <w:sz w:val="32"/>
          <w:szCs w:val="32"/>
        </w:rPr>
        <w:t>atients</w:t>
      </w:r>
      <w:r w:rsidR="004C53DE" w:rsidRPr="004C53DE">
        <w:rPr>
          <w:rFonts w:ascii="Times New Roman" w:hAnsi="Times New Roman" w:cs="Times New Roman"/>
          <w:sz w:val="32"/>
          <w:szCs w:val="32"/>
        </w:rPr>
        <w:t xml:space="preserve"> who use our agency.</w:t>
      </w:r>
      <w:r w:rsidR="004C53DE">
        <w:rPr>
          <w:rFonts w:ascii="Times New Roman" w:hAnsi="Times New Roman" w:cs="Times New Roman"/>
          <w:sz w:val="32"/>
          <w:szCs w:val="32"/>
        </w:rPr>
        <w:t xml:space="preserve"> </w:t>
      </w:r>
      <w:r w:rsidR="004C53DE" w:rsidRPr="004C53DE">
        <w:rPr>
          <w:rFonts w:ascii="Times New Roman" w:hAnsi="Times New Roman" w:cs="Times New Roman"/>
          <w:sz w:val="32"/>
          <w:szCs w:val="32"/>
        </w:rPr>
        <w:t>The survey asks p</w:t>
      </w:r>
      <w:r w:rsidR="00C87734">
        <w:rPr>
          <w:rFonts w:ascii="Times New Roman" w:hAnsi="Times New Roman" w:cs="Times New Roman"/>
          <w:sz w:val="32"/>
          <w:szCs w:val="32"/>
        </w:rPr>
        <w:t>atients</w:t>
      </w:r>
      <w:r w:rsidR="004C53DE" w:rsidRPr="004C53DE">
        <w:rPr>
          <w:rFonts w:ascii="Times New Roman" w:hAnsi="Times New Roman" w:cs="Times New Roman"/>
          <w:sz w:val="32"/>
          <w:szCs w:val="32"/>
        </w:rPr>
        <w:t xml:space="preserve"> like you about their home health care and if they would recommend the agency to someone else. </w:t>
      </w:r>
      <w:r w:rsidR="004C53DE">
        <w:rPr>
          <w:rFonts w:ascii="Times New Roman" w:hAnsi="Times New Roman" w:cs="Times New Roman"/>
          <w:sz w:val="32"/>
          <w:szCs w:val="32"/>
        </w:rPr>
        <w:t>Your</w:t>
      </w:r>
      <w:r w:rsidR="004C53DE" w:rsidRPr="004C53DE">
        <w:rPr>
          <w:rFonts w:ascii="Times New Roman" w:hAnsi="Times New Roman" w:cs="Times New Roman"/>
          <w:sz w:val="32"/>
          <w:szCs w:val="32"/>
        </w:rPr>
        <w:t xml:space="preserve"> feedback will help us improve our care.</w:t>
      </w:r>
    </w:p>
    <w:p w14:paraId="349A3905" w14:textId="328093DF" w:rsidR="00AD6522" w:rsidRDefault="00AD6522" w:rsidP="00AC2F11">
      <w:pPr>
        <w:spacing w:before="240" w:after="240" w:line="240" w:lineRule="auto"/>
        <w:rPr>
          <w:rFonts w:ascii="Times New Roman" w:hAnsi="Times New Roman" w:cs="Times New Roman"/>
          <w:sz w:val="32"/>
          <w:szCs w:val="32"/>
        </w:rPr>
      </w:pPr>
      <w:r w:rsidRPr="00495818">
        <w:rPr>
          <w:rFonts w:ascii="Times New Roman" w:hAnsi="Times New Roman" w:cs="Times New Roman"/>
          <w:sz w:val="32"/>
          <w:szCs w:val="32"/>
        </w:rPr>
        <w:t xml:space="preserve">If you receive a survey in the mail or a phone call from </w:t>
      </w:r>
      <w:r w:rsidRPr="007C4999">
        <w:rPr>
          <w:rFonts w:ascii="Times New Roman" w:hAnsi="Times New Roman" w:cs="Times New Roman"/>
          <w:b/>
          <w:sz w:val="32"/>
          <w:szCs w:val="32"/>
        </w:rPr>
        <w:t>[INSERT VENDOR NAME]</w:t>
      </w:r>
      <w:r w:rsidRPr="00495818">
        <w:rPr>
          <w:rFonts w:ascii="Times New Roman" w:hAnsi="Times New Roman" w:cs="Times New Roman"/>
          <w:sz w:val="32"/>
          <w:szCs w:val="32"/>
        </w:rPr>
        <w:t xml:space="preserve">, </w:t>
      </w:r>
      <w:r w:rsidRPr="007C4999">
        <w:rPr>
          <w:rFonts w:ascii="Times New Roman" w:hAnsi="Times New Roman" w:cs="Times New Roman"/>
          <w:bCs/>
          <w:iCs/>
          <w:sz w:val="32"/>
          <w:szCs w:val="32"/>
        </w:rPr>
        <w:t xml:space="preserve">please take a </w:t>
      </w:r>
      <w:r w:rsidR="0073752A">
        <w:rPr>
          <w:rFonts w:ascii="Times New Roman" w:hAnsi="Times New Roman" w:cs="Times New Roman"/>
          <w:bCs/>
          <w:iCs/>
          <w:sz w:val="32"/>
          <w:szCs w:val="32"/>
        </w:rPr>
        <w:t>few minutes</w:t>
      </w:r>
      <w:r w:rsidRPr="007C4999">
        <w:rPr>
          <w:rFonts w:ascii="Times New Roman" w:hAnsi="Times New Roman" w:cs="Times New Roman"/>
          <w:bCs/>
          <w:iCs/>
          <w:sz w:val="32"/>
          <w:szCs w:val="32"/>
        </w:rPr>
        <w:t xml:space="preserve"> to </w:t>
      </w:r>
      <w:r w:rsidR="0073752A">
        <w:rPr>
          <w:rFonts w:ascii="Times New Roman" w:hAnsi="Times New Roman" w:cs="Times New Roman"/>
          <w:bCs/>
          <w:iCs/>
          <w:sz w:val="32"/>
          <w:szCs w:val="32"/>
        </w:rPr>
        <w:t xml:space="preserve">share your experience </w:t>
      </w:r>
      <w:r w:rsidR="00E133FE">
        <w:rPr>
          <w:rFonts w:ascii="Times New Roman" w:hAnsi="Times New Roman" w:cs="Times New Roman"/>
          <w:bCs/>
          <w:iCs/>
          <w:sz w:val="32"/>
          <w:szCs w:val="32"/>
        </w:rPr>
        <w:t xml:space="preserve">about the care you received from </w:t>
      </w:r>
      <w:r w:rsidR="00835FD2">
        <w:rPr>
          <w:rFonts w:ascii="Times New Roman" w:hAnsi="Times New Roman" w:cs="Times New Roman"/>
          <w:bCs/>
          <w:iCs/>
          <w:sz w:val="32"/>
          <w:szCs w:val="32"/>
        </w:rPr>
        <w:t>our agency</w:t>
      </w:r>
      <w:r w:rsidRPr="007C4999">
        <w:rPr>
          <w:rFonts w:ascii="Times New Roman" w:hAnsi="Times New Roman" w:cs="Times New Roman"/>
          <w:sz w:val="32"/>
          <w:szCs w:val="32"/>
        </w:rPr>
        <w:t>.</w:t>
      </w:r>
      <w:r w:rsidR="0073752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A29B4DC" w14:textId="5DB2D0D4" w:rsidR="00F9560A" w:rsidRPr="00F9560A" w:rsidRDefault="00A157FE" w:rsidP="00F956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023959" wp14:editId="08F26868">
                <wp:simplePos x="0" y="0"/>
                <wp:positionH relativeFrom="column">
                  <wp:posOffset>295275</wp:posOffset>
                </wp:positionH>
                <wp:positionV relativeFrom="paragraph">
                  <wp:posOffset>1551305</wp:posOffset>
                </wp:positionV>
                <wp:extent cx="0" cy="246888"/>
                <wp:effectExtent l="0" t="0" r="38100" b="2032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8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60FF5" id="Straight Connector 9" o:spid="_x0000_s1026" alt="&quot;&quot;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25pt,122.15pt" to="23.25pt,1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" strokecolor="#4f81bd [320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D3817F" wp14:editId="569C2436">
                <wp:simplePos x="0" y="0"/>
                <wp:positionH relativeFrom="column">
                  <wp:posOffset>285750</wp:posOffset>
                </wp:positionH>
                <wp:positionV relativeFrom="paragraph">
                  <wp:posOffset>113030</wp:posOffset>
                </wp:positionV>
                <wp:extent cx="0" cy="246888"/>
                <wp:effectExtent l="0" t="0" r="38100" b="2032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8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48286" id="Straight Connector 8" o:spid="_x0000_s1026" alt="&quot;&quot;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5pt,8.9pt" to="22.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" strokecolor="#4f81bd [3204]"/>
            </w:pict>
          </mc:Fallback>
        </mc:AlternateContent>
      </w:r>
      <w:r w:rsidR="00F9560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866B3" wp14:editId="3F2621EE">
                <wp:simplePos x="0" y="0"/>
                <wp:positionH relativeFrom="column">
                  <wp:posOffset>47625</wp:posOffset>
                </wp:positionH>
                <wp:positionV relativeFrom="paragraph">
                  <wp:posOffset>341630</wp:posOffset>
                </wp:positionV>
                <wp:extent cx="1216660" cy="1219200"/>
                <wp:effectExtent l="57150" t="19050" r="59690" b="5715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660" cy="121920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duotone>
                              <a:srgbClr val="4F81BD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</a:blip>
                          <a:srcRect/>
                          <a:stretch>
                            <a:fillRect t="2552" r="-24" b="2832"/>
                          </a:stretch>
                        </a:blipFill>
                      </wps:spPr>
                      <wps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2">
                          <a:schemeClr val="accent1">
                            <a:tint val="5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C3F2B" id="Rectangle 3" o:spid="_x0000_s1026" alt="&quot;&quot;" style="position:absolute;margin-left:3.75pt;margin-top:26.9pt;width:95.8pt;height:9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" stroked="f">
                <v:fill r:id="rId13" o:title="" recolor="t" rotate="t" type="frame"/>
                <v:imagedata recolortarget="#275791"/>
                <v:shadow on="t" color="black" opacity="22937f" origin=",.5" offset="0,.63889mm"/>
              </v:rect>
            </w:pict>
          </mc:Fallback>
        </mc:AlternateContent>
      </w:r>
      <w:r w:rsidR="00F9560A" w:rsidRPr="00F9560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9BE823" wp14:editId="34F07A08">
                <wp:simplePos x="0" y="0"/>
                <wp:positionH relativeFrom="column">
                  <wp:posOffset>285750</wp:posOffset>
                </wp:positionH>
                <wp:positionV relativeFrom="paragraph">
                  <wp:posOffset>113665</wp:posOffset>
                </wp:positionV>
                <wp:extent cx="1133475" cy="0"/>
                <wp:effectExtent l="0" t="0" r="0" b="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8600CF" id="Straight Connector 7" o:spid="_x0000_s1026" alt="&quot;&quot;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5pt,8.95pt" to="111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" strokecolor="#4f81bd [3204]"/>
            </w:pict>
          </mc:Fallback>
        </mc:AlternateContent>
      </w:r>
      <w:r w:rsidR="00F9560A" w:rsidRPr="00F9560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8155E4" wp14:editId="08866531">
                <wp:simplePos x="0" y="0"/>
                <wp:positionH relativeFrom="column">
                  <wp:posOffset>295275</wp:posOffset>
                </wp:positionH>
                <wp:positionV relativeFrom="paragraph">
                  <wp:posOffset>1790700</wp:posOffset>
                </wp:positionV>
                <wp:extent cx="1133475" cy="0"/>
                <wp:effectExtent l="0" t="0" r="0" b="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7811A8" id="Straight Connector 5" o:spid="_x0000_s1026" alt="&quot;&quot;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25pt,141pt" to="112.5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" strokecolor="#4f81bd [3204]"/>
            </w:pict>
          </mc:Fallback>
        </mc:AlternateContent>
      </w:r>
    </w:p>
    <w:tbl>
      <w:tblPr>
        <w:tblStyle w:val="TableGrid"/>
        <w:tblW w:w="0" w:type="auto"/>
        <w:tblInd w:w="2250" w:type="dxa"/>
        <w:tblBorders>
          <w:top w:val="single" w:sz="6" w:space="0" w:color="4F81BD" w:themeColor="accent1"/>
          <w:left w:val="none" w:sz="0" w:space="0" w:color="auto"/>
          <w:bottom w:val="single" w:sz="6" w:space="0" w:color="4F81BD" w:themeColor="accent1"/>
          <w:right w:val="single" w:sz="6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0B679D" w14:paraId="19CF54F7" w14:textId="77777777" w:rsidTr="00C27A85">
        <w:trPr>
          <w:cantSplit/>
          <w:trHeight w:val="2622"/>
          <w:tblHeader/>
        </w:trPr>
        <w:tc>
          <w:tcPr>
            <w:tcW w:w="7100" w:type="dxa"/>
          </w:tcPr>
          <w:p w14:paraId="31277749" w14:textId="41620EA7" w:rsidR="000B679D" w:rsidRPr="000B679D" w:rsidRDefault="000B679D" w:rsidP="00C27A85">
            <w:pPr>
              <w:spacing w:before="120" w:after="220"/>
              <w:jc w:val="center"/>
              <w:rPr>
                <w:rFonts w:ascii="Times New Roman" w:hAnsi="Times New Roman" w:cs="Times New Roman"/>
                <w:b/>
                <w:iCs/>
                <w:color w:val="1F497D" w:themeColor="text2"/>
                <w:sz w:val="52"/>
                <w:szCs w:val="52"/>
                <w:u w:val="single"/>
              </w:rPr>
            </w:pPr>
            <w:r w:rsidRPr="000B679D">
              <w:rPr>
                <w:rFonts w:ascii="Times New Roman" w:hAnsi="Times New Roman" w:cs="Times New Roman"/>
                <w:b/>
                <w:iCs/>
                <w:color w:val="1F497D" w:themeColor="text2"/>
                <w:sz w:val="52"/>
                <w:szCs w:val="52"/>
                <w:u w:val="single"/>
              </w:rPr>
              <w:t>Your voice matters!</w:t>
            </w:r>
          </w:p>
          <w:p w14:paraId="21C83CC0" w14:textId="1BBBC130" w:rsidR="000B679D" w:rsidRPr="00C27A85" w:rsidRDefault="000B679D" w:rsidP="00C27A85">
            <w:pPr>
              <w:pStyle w:val="ListBullet"/>
              <w:spacing w:line="216" w:lineRule="auto"/>
            </w:pPr>
            <w:r w:rsidRPr="00C27A85">
              <w:t xml:space="preserve">Visit </w:t>
            </w:r>
            <w:hyperlink r:id="rId14" w:history="1">
              <w:r w:rsidRPr="00C27A85">
                <w:rPr>
                  <w:rStyle w:val="Hyperlink"/>
                </w:rPr>
                <w:t>medicare.gov/care-compare/</w:t>
              </w:r>
            </w:hyperlink>
            <w:r w:rsidRPr="00C27A85">
              <w:t xml:space="preserve"> to find and compare the quality of home health care agencies across the country.</w:t>
            </w:r>
          </w:p>
        </w:tc>
      </w:tr>
    </w:tbl>
    <w:p w14:paraId="07E665FC" w14:textId="63F2F62F" w:rsidR="000B679D" w:rsidRPr="00F9560A" w:rsidRDefault="000B679D" w:rsidP="00F956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E8DA65E" w14:textId="456564D3" w:rsidR="00495818" w:rsidRDefault="007C4999" w:rsidP="0020484B">
      <w:pPr>
        <w:spacing w:before="240" w:after="120" w:line="240" w:lineRule="auto"/>
        <w:rPr>
          <w:rFonts w:ascii="Times New Roman" w:hAnsi="Times New Roman" w:cs="Times New Roman"/>
          <w:sz w:val="32"/>
          <w:szCs w:val="32"/>
        </w:rPr>
      </w:pPr>
      <w:r w:rsidRPr="007C4999">
        <w:rPr>
          <w:rFonts w:ascii="Times New Roman" w:hAnsi="Times New Roman" w:cs="Times New Roman"/>
          <w:b/>
          <w:sz w:val="32"/>
          <w:szCs w:val="32"/>
        </w:rPr>
        <w:t xml:space="preserve">Your answers will help </w:t>
      </w:r>
      <w:r w:rsidR="00A865A2">
        <w:rPr>
          <w:rFonts w:ascii="Times New Roman" w:hAnsi="Times New Roman" w:cs="Times New Roman"/>
          <w:b/>
          <w:sz w:val="32"/>
          <w:szCs w:val="32"/>
        </w:rPr>
        <w:t xml:space="preserve">us </w:t>
      </w:r>
      <w:r w:rsidRPr="007C4999">
        <w:rPr>
          <w:rFonts w:ascii="Times New Roman" w:hAnsi="Times New Roman" w:cs="Times New Roman"/>
          <w:b/>
          <w:sz w:val="32"/>
          <w:szCs w:val="32"/>
        </w:rPr>
        <w:t xml:space="preserve">improve </w:t>
      </w:r>
      <w:r w:rsidR="0073752A">
        <w:rPr>
          <w:rFonts w:ascii="Times New Roman" w:hAnsi="Times New Roman" w:cs="Times New Roman"/>
          <w:b/>
          <w:sz w:val="32"/>
          <w:szCs w:val="32"/>
        </w:rPr>
        <w:t xml:space="preserve">the quality of </w:t>
      </w:r>
      <w:r w:rsidR="00A865A2">
        <w:rPr>
          <w:rFonts w:ascii="Times New Roman" w:hAnsi="Times New Roman" w:cs="Times New Roman"/>
          <w:b/>
          <w:sz w:val="32"/>
          <w:szCs w:val="32"/>
        </w:rPr>
        <w:t xml:space="preserve">our </w:t>
      </w:r>
      <w:r w:rsidR="0073752A">
        <w:rPr>
          <w:rFonts w:ascii="Times New Roman" w:hAnsi="Times New Roman" w:cs="Times New Roman"/>
          <w:b/>
          <w:sz w:val="32"/>
          <w:szCs w:val="32"/>
        </w:rPr>
        <w:t>care and help others choose a home health agency</w:t>
      </w:r>
      <w:r w:rsidRPr="007C4999">
        <w:rPr>
          <w:rFonts w:ascii="Times New Roman" w:hAnsi="Times New Roman" w:cs="Times New Roman"/>
          <w:b/>
          <w:sz w:val="32"/>
          <w:szCs w:val="32"/>
        </w:rPr>
        <w:t>!</w:t>
      </w:r>
      <w:r w:rsidR="00A865A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65A2">
        <w:rPr>
          <w:rFonts w:ascii="Times New Roman" w:hAnsi="Times New Roman" w:cs="Times New Roman"/>
          <w:sz w:val="32"/>
          <w:szCs w:val="32"/>
        </w:rPr>
        <w:t>Your participation in the survey is voluntary</w:t>
      </w:r>
      <w:r w:rsidR="00A865A2" w:rsidRPr="00D8443A">
        <w:rPr>
          <w:rFonts w:ascii="Times New Roman" w:hAnsi="Times New Roman" w:cs="Times New Roman"/>
          <w:sz w:val="32"/>
          <w:szCs w:val="32"/>
        </w:rPr>
        <w:t xml:space="preserve"> and your information is kept private by law</w:t>
      </w:r>
      <w:r w:rsidR="00A865A2">
        <w:rPr>
          <w:rFonts w:ascii="Times New Roman" w:hAnsi="Times New Roman" w:cs="Times New Roman"/>
          <w:sz w:val="32"/>
          <w:szCs w:val="32"/>
        </w:rPr>
        <w:t>. No</w:t>
      </w:r>
      <w:r w:rsidR="00A865A2" w:rsidRPr="00495818">
        <w:rPr>
          <w:rFonts w:ascii="Times New Roman" w:hAnsi="Times New Roman" w:cs="Times New Roman"/>
          <w:sz w:val="32"/>
          <w:szCs w:val="32"/>
        </w:rPr>
        <w:t xml:space="preserve"> one will be able to connect your answers</w:t>
      </w:r>
      <w:r w:rsidR="00A865A2">
        <w:rPr>
          <w:rFonts w:ascii="Times New Roman" w:hAnsi="Times New Roman" w:cs="Times New Roman"/>
          <w:sz w:val="32"/>
          <w:szCs w:val="32"/>
        </w:rPr>
        <w:t xml:space="preserve"> to your name.</w:t>
      </w:r>
    </w:p>
    <w:p w14:paraId="187966F7" w14:textId="5EDC8F16" w:rsidR="00DC0EA2" w:rsidRDefault="00AC2F11" w:rsidP="00625CFE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i/>
          <w:color w:val="365F91" w:themeColor="accent1" w:themeShade="BF"/>
          <w:sz w:val="48"/>
          <w:szCs w:val="48"/>
        </w:rPr>
      </w:pPr>
      <w:r w:rsidRPr="0073752A">
        <w:rPr>
          <w:rFonts w:ascii="Times New Roman" w:hAnsi="Times New Roman" w:cs="Times New Roman"/>
          <w:b/>
          <w:bCs/>
          <w:i/>
          <w:color w:val="365F91" w:themeColor="accent1" w:themeShade="BF"/>
          <w:sz w:val="48"/>
          <w:szCs w:val="48"/>
        </w:rPr>
        <w:t xml:space="preserve">Thank you in advance for your </w:t>
      </w:r>
      <w:r w:rsidR="00BA6567">
        <w:rPr>
          <w:rFonts w:ascii="Times New Roman" w:hAnsi="Times New Roman" w:cs="Times New Roman"/>
          <w:b/>
          <w:bCs/>
          <w:i/>
          <w:color w:val="365F91" w:themeColor="accent1" w:themeShade="BF"/>
          <w:sz w:val="48"/>
          <w:szCs w:val="48"/>
        </w:rPr>
        <w:t>feedback</w:t>
      </w:r>
      <w:r w:rsidR="00376675" w:rsidRPr="0073752A">
        <w:rPr>
          <w:rFonts w:ascii="Times New Roman" w:hAnsi="Times New Roman" w:cs="Times New Roman"/>
          <w:b/>
          <w:bCs/>
          <w:i/>
          <w:color w:val="365F91" w:themeColor="accent1" w:themeShade="BF"/>
          <w:sz w:val="48"/>
          <w:szCs w:val="48"/>
        </w:rPr>
        <w:t>!</w:t>
      </w:r>
    </w:p>
    <w:p w14:paraId="31F6FB76" w14:textId="77777777" w:rsidR="0000542B" w:rsidRDefault="0000542B" w:rsidP="0000542B">
      <w:pPr>
        <w:spacing w:before="360" w:after="120" w:line="240" w:lineRule="auto"/>
        <w:rPr>
          <w:rFonts w:ascii="Times New Roman" w:hAnsi="Times New Roman" w:cs="Times New Roman"/>
          <w:b/>
          <w:bCs/>
          <w:i/>
          <w:color w:val="365F91" w:themeColor="accent1" w:themeShade="BF"/>
          <w:sz w:val="48"/>
          <w:szCs w:val="48"/>
        </w:rPr>
        <w:sectPr w:rsidR="0000542B" w:rsidSect="00011512">
          <w:type w:val="continuous"/>
          <w:pgSz w:w="12240" w:h="15840" w:code="1"/>
          <w:pgMar w:top="1440" w:right="1440" w:bottom="1440" w:left="1440" w:header="720" w:footer="720" w:gutter="0"/>
          <w:pgBorders w:offsetFrom="page">
            <w:top w:val="thinThickThinSmallGap" w:sz="24" w:space="24" w:color="1F497D" w:themeColor="text2"/>
            <w:left w:val="thinThickThinSmallGap" w:sz="24" w:space="24" w:color="1F497D" w:themeColor="text2"/>
            <w:bottom w:val="thinThickThinSmallGap" w:sz="24" w:space="24" w:color="1F497D" w:themeColor="text2"/>
            <w:right w:val="thinThickThinSmallGap" w:sz="24" w:space="24" w:color="1F497D" w:themeColor="text2"/>
          </w:pgBorders>
          <w:cols w:space="720"/>
          <w:docGrid w:linePitch="360"/>
        </w:sectPr>
      </w:pPr>
    </w:p>
    <w:p w14:paraId="7E4A2BA3" w14:textId="3525A73D" w:rsidR="00562A22" w:rsidRDefault="00562A22" w:rsidP="000B170A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</w:tblGrid>
      <w:tr w:rsidR="0000542B" w14:paraId="0385D520" w14:textId="77777777" w:rsidTr="000B170A">
        <w:trPr>
          <w:cantSplit/>
          <w:tblHeader/>
        </w:trPr>
        <w:tc>
          <w:tcPr>
            <w:tcW w:w="4310" w:type="dxa"/>
          </w:tcPr>
          <w:p w14:paraId="6247E062" w14:textId="77777777" w:rsidR="0000542B" w:rsidRPr="00A60C70" w:rsidRDefault="0000542B" w:rsidP="000B170A">
            <w:pPr>
              <w:spacing w:before="120" w:after="48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2693">
              <w:rPr>
                <w:rFonts w:ascii="Times New Roman" w:hAnsi="Times New Roman" w:cs="Times New Roman"/>
                <w:sz w:val="36"/>
                <w:szCs w:val="36"/>
              </w:rPr>
              <w:t xml:space="preserve">[INSERT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AGENCY</w:t>
            </w:r>
            <w:r w:rsidRPr="00E72693">
              <w:rPr>
                <w:rFonts w:ascii="Times New Roman" w:hAnsi="Times New Roman" w:cs="Times New Roman"/>
                <w:sz w:val="36"/>
                <w:szCs w:val="36"/>
              </w:rPr>
              <w:t xml:space="preserve"> LOGO HERE]</w:t>
            </w:r>
          </w:p>
          <w:p w14:paraId="31116614" w14:textId="77777777" w:rsidR="0000542B" w:rsidRDefault="0000542B" w:rsidP="0000542B"/>
        </w:tc>
      </w:tr>
    </w:tbl>
    <w:p w14:paraId="431F6A17" w14:textId="77777777" w:rsidR="0000542B" w:rsidRPr="00625CFE" w:rsidRDefault="0000542B" w:rsidP="000B170A">
      <w:pPr>
        <w:spacing w:after="0"/>
        <w:rPr>
          <w:sz w:val="6"/>
          <w:szCs w:val="6"/>
        </w:rPr>
      </w:pPr>
    </w:p>
    <w:p w14:paraId="3B1BA8B6" w14:textId="28C824F1" w:rsidR="0000542B" w:rsidRPr="0000542B" w:rsidRDefault="0000542B" w:rsidP="000B170A">
      <w:pPr>
        <w:spacing w:after="120"/>
      </w:pPr>
      <w: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</w:tblGrid>
      <w:tr w:rsidR="0000542B" w14:paraId="225931E1" w14:textId="77777777" w:rsidTr="000B170A">
        <w:trPr>
          <w:cantSplit/>
          <w:tblHeader/>
        </w:trPr>
        <w:tc>
          <w:tcPr>
            <w:tcW w:w="4310" w:type="dxa"/>
          </w:tcPr>
          <w:p w14:paraId="08FAB30D" w14:textId="77777777" w:rsidR="0000542B" w:rsidRPr="00A60C70" w:rsidRDefault="0000542B" w:rsidP="000B170A">
            <w:pPr>
              <w:spacing w:before="120" w:after="48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0C70">
              <w:rPr>
                <w:rFonts w:ascii="Times New Roman" w:hAnsi="Times New Roman" w:cs="Times New Roman"/>
                <w:sz w:val="36"/>
                <w:szCs w:val="36"/>
              </w:rPr>
              <w:t>[INSERT VENDOR OR CMS LOGO HERE]</w:t>
            </w:r>
          </w:p>
          <w:p w14:paraId="610BF23E" w14:textId="77777777" w:rsidR="0000542B" w:rsidRDefault="0000542B" w:rsidP="0000542B"/>
        </w:tc>
      </w:tr>
    </w:tbl>
    <w:p w14:paraId="161D0D74" w14:textId="77777777" w:rsidR="0000542B" w:rsidRPr="00625CFE" w:rsidRDefault="0000542B" w:rsidP="000B170A">
      <w:pPr>
        <w:spacing w:after="0"/>
        <w:rPr>
          <w:sz w:val="6"/>
          <w:szCs w:val="6"/>
        </w:rPr>
      </w:pPr>
    </w:p>
    <w:sectPr w:rsidR="0000542B" w:rsidRPr="00625CFE" w:rsidSect="00011512">
      <w:type w:val="continuous"/>
      <w:pgSz w:w="12240" w:h="15840" w:code="1"/>
      <w:pgMar w:top="1440" w:right="1440" w:bottom="1440" w:left="1440" w:header="720" w:footer="720" w:gutter="0"/>
      <w:pgBorders w:offsetFrom="page">
        <w:top w:val="thinThickThinSmallGap" w:sz="24" w:space="24" w:color="1F497D" w:themeColor="text2"/>
        <w:left w:val="thinThickThinSmallGap" w:sz="24" w:space="24" w:color="1F497D" w:themeColor="text2"/>
        <w:bottom w:val="thinThickThinSmallGap" w:sz="24" w:space="24" w:color="1F497D" w:themeColor="text2"/>
        <w:right w:val="thinThickThinSmallGap" w:sz="24" w:space="24" w:color="1F497D" w:themeColor="text2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8F127" w14:textId="77777777" w:rsidR="00011512" w:rsidRDefault="00011512" w:rsidP="006D4BA6">
      <w:pPr>
        <w:spacing w:after="0" w:line="240" w:lineRule="auto"/>
      </w:pPr>
      <w:r>
        <w:separator/>
      </w:r>
    </w:p>
  </w:endnote>
  <w:endnote w:type="continuationSeparator" w:id="0">
    <w:p w14:paraId="35DB44C3" w14:textId="77777777" w:rsidR="00011512" w:rsidRDefault="00011512" w:rsidP="006D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EE495" w14:textId="77777777" w:rsidR="00011512" w:rsidRDefault="00011512" w:rsidP="006D4BA6">
      <w:pPr>
        <w:spacing w:after="0" w:line="240" w:lineRule="auto"/>
      </w:pPr>
      <w:r>
        <w:separator/>
      </w:r>
    </w:p>
  </w:footnote>
  <w:footnote w:type="continuationSeparator" w:id="0">
    <w:p w14:paraId="35852224" w14:textId="77777777" w:rsidR="00011512" w:rsidRDefault="00011512" w:rsidP="006D4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8C4EBB2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" w15:restartNumberingAfterBreak="0">
    <w:nsid w:val="2C544714"/>
    <w:multiLevelType w:val="multilevel"/>
    <w:tmpl w:val="3614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5964918">
    <w:abstractNumId w:val="1"/>
  </w:num>
  <w:num w:numId="2" w16cid:durableId="984894525">
    <w:abstractNumId w:val="0"/>
  </w:num>
  <w:num w:numId="3" w16cid:durableId="155281034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1C"/>
    <w:rsid w:val="0000542B"/>
    <w:rsid w:val="00011512"/>
    <w:rsid w:val="00056290"/>
    <w:rsid w:val="00074418"/>
    <w:rsid w:val="0007589E"/>
    <w:rsid w:val="000860B2"/>
    <w:rsid w:val="00096022"/>
    <w:rsid w:val="000B170A"/>
    <w:rsid w:val="000B679D"/>
    <w:rsid w:val="000D5A6B"/>
    <w:rsid w:val="00142F52"/>
    <w:rsid w:val="0018630E"/>
    <w:rsid w:val="001F219F"/>
    <w:rsid w:val="001F6386"/>
    <w:rsid w:val="0020484B"/>
    <w:rsid w:val="0020490C"/>
    <w:rsid w:val="0024417F"/>
    <w:rsid w:val="00254000"/>
    <w:rsid w:val="002761DF"/>
    <w:rsid w:val="002C1A4A"/>
    <w:rsid w:val="002F2E8F"/>
    <w:rsid w:val="00320E6C"/>
    <w:rsid w:val="0032294F"/>
    <w:rsid w:val="00336C5B"/>
    <w:rsid w:val="00347802"/>
    <w:rsid w:val="003600A5"/>
    <w:rsid w:val="003753E5"/>
    <w:rsid w:val="00376675"/>
    <w:rsid w:val="003834ED"/>
    <w:rsid w:val="003A1F25"/>
    <w:rsid w:val="003E43CE"/>
    <w:rsid w:val="003F6785"/>
    <w:rsid w:val="0040401C"/>
    <w:rsid w:val="00433E02"/>
    <w:rsid w:val="00495818"/>
    <w:rsid w:val="004A1D29"/>
    <w:rsid w:val="004C1D48"/>
    <w:rsid w:val="004C53DE"/>
    <w:rsid w:val="004E5E3A"/>
    <w:rsid w:val="00533F59"/>
    <w:rsid w:val="005408BC"/>
    <w:rsid w:val="00562A22"/>
    <w:rsid w:val="00584366"/>
    <w:rsid w:val="00586AF6"/>
    <w:rsid w:val="005C56D8"/>
    <w:rsid w:val="005D2949"/>
    <w:rsid w:val="00625CFE"/>
    <w:rsid w:val="00631955"/>
    <w:rsid w:val="00632ED2"/>
    <w:rsid w:val="00642667"/>
    <w:rsid w:val="00654CB1"/>
    <w:rsid w:val="00663B21"/>
    <w:rsid w:val="00677067"/>
    <w:rsid w:val="006B6F8C"/>
    <w:rsid w:val="006D4BA6"/>
    <w:rsid w:val="006F08B2"/>
    <w:rsid w:val="006F7CED"/>
    <w:rsid w:val="00717589"/>
    <w:rsid w:val="0073752A"/>
    <w:rsid w:val="00765EBB"/>
    <w:rsid w:val="007660B0"/>
    <w:rsid w:val="007C4999"/>
    <w:rsid w:val="007D64DA"/>
    <w:rsid w:val="00835FD2"/>
    <w:rsid w:val="00863F72"/>
    <w:rsid w:val="008B1B6A"/>
    <w:rsid w:val="008F40DE"/>
    <w:rsid w:val="00915E02"/>
    <w:rsid w:val="00960AF9"/>
    <w:rsid w:val="009A7D44"/>
    <w:rsid w:val="009E5AB4"/>
    <w:rsid w:val="009F4AE3"/>
    <w:rsid w:val="00A157FE"/>
    <w:rsid w:val="00A22F0D"/>
    <w:rsid w:val="00A36979"/>
    <w:rsid w:val="00A405C6"/>
    <w:rsid w:val="00A60C70"/>
    <w:rsid w:val="00A616F1"/>
    <w:rsid w:val="00A67AD1"/>
    <w:rsid w:val="00A77B6F"/>
    <w:rsid w:val="00A812C5"/>
    <w:rsid w:val="00A865A2"/>
    <w:rsid w:val="00AC2F11"/>
    <w:rsid w:val="00AD4E24"/>
    <w:rsid w:val="00AD6522"/>
    <w:rsid w:val="00AE265E"/>
    <w:rsid w:val="00B34F65"/>
    <w:rsid w:val="00B45AAA"/>
    <w:rsid w:val="00B65145"/>
    <w:rsid w:val="00BA6567"/>
    <w:rsid w:val="00BF0400"/>
    <w:rsid w:val="00BF5385"/>
    <w:rsid w:val="00C21DAA"/>
    <w:rsid w:val="00C27A85"/>
    <w:rsid w:val="00C33E02"/>
    <w:rsid w:val="00C87734"/>
    <w:rsid w:val="00C91B6C"/>
    <w:rsid w:val="00CA53C4"/>
    <w:rsid w:val="00CF21F8"/>
    <w:rsid w:val="00D111C0"/>
    <w:rsid w:val="00D34C3D"/>
    <w:rsid w:val="00D543E0"/>
    <w:rsid w:val="00D73A77"/>
    <w:rsid w:val="00D8443A"/>
    <w:rsid w:val="00D93290"/>
    <w:rsid w:val="00DC0EA2"/>
    <w:rsid w:val="00DE278B"/>
    <w:rsid w:val="00E07640"/>
    <w:rsid w:val="00E11880"/>
    <w:rsid w:val="00E133FE"/>
    <w:rsid w:val="00E268ED"/>
    <w:rsid w:val="00E4653E"/>
    <w:rsid w:val="00E70F3F"/>
    <w:rsid w:val="00E72693"/>
    <w:rsid w:val="00E87623"/>
    <w:rsid w:val="00EB612A"/>
    <w:rsid w:val="00EF569A"/>
    <w:rsid w:val="00F57EBB"/>
    <w:rsid w:val="00F9560A"/>
    <w:rsid w:val="00FC1D08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E0B67"/>
  <w15:chartTrackingRefBased/>
  <w15:docId w15:val="{F687805F-70FB-4D0D-99AB-E94D44C6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79D"/>
  </w:style>
  <w:style w:type="paragraph" w:styleId="Heading1">
    <w:name w:val="heading 1"/>
    <w:basedOn w:val="Normal"/>
    <w:next w:val="Normal"/>
    <w:link w:val="Heading1Char"/>
    <w:uiPriority w:val="9"/>
    <w:qFormat/>
    <w:rsid w:val="00D93290"/>
    <w:pPr>
      <w:spacing w:after="120" w:line="240" w:lineRule="auto"/>
      <w:jc w:val="center"/>
      <w:outlineLvl w:val="0"/>
    </w:pPr>
    <w:rPr>
      <w:rFonts w:ascii="Times New Roman" w:hAnsi="Times New Roman" w:cs="Times New Roman"/>
      <w:b/>
      <w:bCs/>
      <w:color w:val="365F91" w:themeColor="accent1" w:themeShade="BF"/>
      <w:sz w:val="72"/>
      <w:szCs w:val="72"/>
      <w14:shadow w14:blurRad="38100" w14:dist="190500" w14:dir="15000000" w14:sx="100000" w14:sy="30000" w14:kx="-1800000" w14:ky="0" w14:algn="bl">
        <w14:schemeClr w14:val="bg1">
          <w14:alpha w14:val="68000"/>
        </w14:scheme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BA6"/>
  </w:style>
  <w:style w:type="paragraph" w:styleId="Footer">
    <w:name w:val="footer"/>
    <w:basedOn w:val="Normal"/>
    <w:link w:val="FooterChar"/>
    <w:uiPriority w:val="99"/>
    <w:unhideWhenUsed/>
    <w:rsid w:val="006D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BA6"/>
  </w:style>
  <w:style w:type="paragraph" w:styleId="BalloonText">
    <w:name w:val="Balloon Text"/>
    <w:basedOn w:val="Normal"/>
    <w:link w:val="BalloonTextChar"/>
    <w:uiPriority w:val="99"/>
    <w:semiHidden/>
    <w:unhideWhenUsed/>
    <w:rsid w:val="00E72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69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4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4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4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C3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86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60A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533F5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93290"/>
    <w:rPr>
      <w:rFonts w:ascii="Times New Roman" w:hAnsi="Times New Roman" w:cs="Times New Roman"/>
      <w:b/>
      <w:bCs/>
      <w:color w:val="365F91" w:themeColor="accent1" w:themeShade="BF"/>
      <w:sz w:val="72"/>
      <w:szCs w:val="72"/>
      <w14:shadow w14:blurRad="38100" w14:dist="190500" w14:dir="15000000" w14:sx="100000" w14:sy="30000" w14:kx="-1800000" w14:ky="0" w14:algn="bl">
        <w14:schemeClr w14:val="bg1">
          <w14:alpha w14:val="68000"/>
        </w14:schemeClr>
      </w14:shadow>
    </w:rPr>
  </w:style>
  <w:style w:type="paragraph" w:styleId="ListBullet">
    <w:name w:val="List Bullet"/>
    <w:basedOn w:val="Normal"/>
    <w:uiPriority w:val="99"/>
    <w:unhideWhenUsed/>
    <w:rsid w:val="00C27A85"/>
    <w:pPr>
      <w:numPr>
        <w:numId w:val="2"/>
      </w:numPr>
      <w:spacing w:after="0" w:line="240" w:lineRule="auto"/>
      <w:contextualSpacing/>
    </w:pPr>
    <w:rPr>
      <w:rFonts w:ascii="Times New Roman" w:hAnsi="Times New Roman" w:cs="Times New Roman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C27A85"/>
    <w:rPr>
      <w:color w:val="1F419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A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7A85"/>
    <w:rPr>
      <w:color w:val="6F57B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yperlink" Target="https://www.medicare.gov/care-comp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7B727-7734-49DA-9DA0-20CE1D37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care about your home health care experience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HHCAHPS Survey English Fact Sheet/Flyer</dc:title>
  <dc:subject>HHCAHPS Survey English Fact Sheet/Flyer</dc:subject>
  <dc:creator>hhcahps@rti.org</dc:creator>
  <cp:keywords>HHCAHPS, agency materials, fact sheet, flyer</cp:keywords>
  <dc:description/>
  <cp:lastModifiedBy>Gregory Hambrick</cp:lastModifiedBy>
  <cp:revision>13</cp:revision>
  <dcterms:created xsi:type="dcterms:W3CDTF">2024-03-12T13:26:00Z</dcterms:created>
  <dcterms:modified xsi:type="dcterms:W3CDTF">2024-04-18T21:03:00Z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 (United States)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2024-04-15T13:17:00Z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f24a7c48-3b65-4cf0-91b7-2ce45747d3e4</vt:lpwstr>
  </property>
  <property fmtid="{D5CDD505-2E9C-101B-9397-08002B2CF9AE}" pid="8" name="MSIP_Label_defa4170-0d19-0005-0004-bc88714345d2_ActionId">
    <vt:lpwstr>1946c9e5-c8a8-4958-9e80-9ffdb4410683</vt:lpwstr>
  </property>
  <property fmtid="{D5CDD505-2E9C-101B-9397-08002B2CF9AE}" pid="9" name="MSIP_Label_defa4170-0d19-0005-0004-bc88714345d2_ContentBits">
    <vt:lpwstr>0</vt:lpwstr>
  </property>
</Properties>
</file>